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10" w:rsidRPr="00431B10" w:rsidRDefault="00D62CFB" w:rsidP="00431B10">
      <w:pPr>
        <w:jc w:val="center"/>
        <w:rPr>
          <w:b/>
        </w:rPr>
      </w:pPr>
      <w:r w:rsidRPr="00431B10">
        <w:rPr>
          <w:b/>
        </w:rPr>
        <w:t xml:space="preserve">Перечень </w:t>
      </w:r>
      <w:r w:rsidR="00431B10" w:rsidRPr="00431B10">
        <w:rPr>
          <w:b/>
        </w:rPr>
        <w:t>третьих лиц, которые осуществляют обработку персональных данных Клиентов на основании заключенных ими с АО Банк «ПСКБ» договоров, согласий Клиентов</w:t>
      </w:r>
    </w:p>
    <w:p w:rsidR="00431B10" w:rsidRDefault="00431B10" w:rsidP="00500361">
      <w:pPr>
        <w:jc w:val="both"/>
      </w:pPr>
    </w:p>
    <w:p w:rsidR="00B031E3" w:rsidRPr="004B7A99" w:rsidRDefault="00B031E3" w:rsidP="00182524">
      <w:pPr>
        <w:pStyle w:val="a3"/>
        <w:numPr>
          <w:ilvl w:val="0"/>
          <w:numId w:val="1"/>
        </w:numPr>
        <w:ind w:left="284" w:firstLine="76"/>
        <w:jc w:val="both"/>
      </w:pPr>
      <w:r w:rsidRPr="00182524">
        <w:rPr>
          <w:b/>
        </w:rPr>
        <w:t>Осуществление связи с Клиентом</w:t>
      </w:r>
      <w:r w:rsidRPr="004B7A99">
        <w:t xml:space="preserve"> </w:t>
      </w:r>
      <w:r w:rsidR="00433080" w:rsidRPr="004B7A99">
        <w:t xml:space="preserve">- </w:t>
      </w:r>
      <w:r w:rsidR="00946AB6" w:rsidRPr="004B7A99">
        <w:t>ООО «</w:t>
      </w:r>
      <w:r w:rsidR="00433080" w:rsidRPr="004B7A99">
        <w:t>Инновационные технологии</w:t>
      </w:r>
      <w:r w:rsidR="00946AB6" w:rsidRPr="004B7A99">
        <w:t>»,</w:t>
      </w:r>
      <w:r w:rsidR="00433080" w:rsidRPr="004B7A99">
        <w:t xml:space="preserve"> ИНН 7722397559</w:t>
      </w:r>
      <w:r w:rsidR="00F241A4">
        <w:t xml:space="preserve">, </w:t>
      </w:r>
      <w:r w:rsidR="00F241A4" w:rsidRPr="00F241A4">
        <w:t xml:space="preserve">105082, Россия, Москва </w:t>
      </w:r>
      <w:bookmarkStart w:id="0" w:name="_GoBack"/>
      <w:r w:rsidR="00D4579C" w:rsidRPr="00F241A4">
        <w:t>г</w:t>
      </w:r>
      <w:bookmarkEnd w:id="0"/>
      <w:r w:rsidR="00F241A4" w:rsidRPr="00F241A4">
        <w:t xml:space="preserve">., муниципальный округ </w:t>
      </w:r>
      <w:proofErr w:type="spellStart"/>
      <w:r w:rsidR="00F241A4" w:rsidRPr="00F241A4">
        <w:t>Басманный</w:t>
      </w:r>
      <w:proofErr w:type="spellEnd"/>
      <w:r w:rsidR="00F241A4" w:rsidRPr="00F241A4">
        <w:t xml:space="preserve"> </w:t>
      </w:r>
      <w:proofErr w:type="spellStart"/>
      <w:r w:rsidR="00F241A4" w:rsidRPr="00F241A4">
        <w:t>вн.тер.г</w:t>
      </w:r>
      <w:proofErr w:type="spellEnd"/>
      <w:r w:rsidR="00F241A4" w:rsidRPr="00F241A4">
        <w:t xml:space="preserve">., Новая </w:t>
      </w:r>
      <w:proofErr w:type="spellStart"/>
      <w:r w:rsidR="00F241A4" w:rsidRPr="00F241A4">
        <w:t>Переведеновская</w:t>
      </w:r>
      <w:proofErr w:type="spellEnd"/>
      <w:r w:rsidR="00F241A4" w:rsidRPr="00F241A4">
        <w:t xml:space="preserve"> ул., д. 8, стр. 1, этаж мансарда</w:t>
      </w:r>
      <w:r w:rsidR="00946AB6" w:rsidRPr="004B7A99">
        <w:t>;</w:t>
      </w:r>
      <w:r w:rsidR="00433080" w:rsidRPr="004B7A99">
        <w:t xml:space="preserve"> </w:t>
      </w:r>
      <w:r w:rsidR="00946AB6" w:rsidRPr="004B7A99">
        <w:t>О</w:t>
      </w:r>
      <w:r w:rsidR="00F241A4">
        <w:t>ОО</w:t>
      </w:r>
      <w:r w:rsidR="00946AB6" w:rsidRPr="004B7A99">
        <w:t xml:space="preserve"> «СМС ТРАФИК», ИНН 7705642257</w:t>
      </w:r>
      <w:r w:rsidR="00182524">
        <w:t xml:space="preserve">, </w:t>
      </w:r>
      <w:r w:rsidR="00182524" w:rsidRPr="00182524">
        <w:t xml:space="preserve">115088, Москва город, 2-й </w:t>
      </w:r>
      <w:proofErr w:type="spellStart"/>
      <w:r w:rsidR="00182524" w:rsidRPr="00182524">
        <w:t>Южнопортовый</w:t>
      </w:r>
      <w:proofErr w:type="spellEnd"/>
      <w:r w:rsidR="00182524" w:rsidRPr="00182524">
        <w:t xml:space="preserve"> проезд, дом 20а, строение 4, подъезд 1 </w:t>
      </w:r>
      <w:proofErr w:type="spellStart"/>
      <w:r w:rsidR="00182524" w:rsidRPr="00182524">
        <w:t>эт</w:t>
      </w:r>
      <w:proofErr w:type="spellEnd"/>
      <w:r w:rsidR="00182524" w:rsidRPr="00182524">
        <w:t xml:space="preserve"> 2 п 2</w:t>
      </w:r>
      <w:r w:rsidR="00946AB6" w:rsidRPr="004B7A99">
        <w:t>; ООО «Мобильный трафик», ИНН 7806435000</w:t>
      </w:r>
      <w:r w:rsidR="00182524">
        <w:t xml:space="preserve">, </w:t>
      </w:r>
      <w:r w:rsidR="00182524" w:rsidRPr="00182524">
        <w:t>195279, Санкт-Петербург город, улица Передовиков, 25, 17</w:t>
      </w:r>
      <w:r w:rsidR="00946AB6" w:rsidRPr="004B7A99">
        <w:t>; ООО «</w:t>
      </w:r>
      <w:proofErr w:type="spellStart"/>
      <w:r w:rsidR="00946AB6" w:rsidRPr="004B7A99">
        <w:t>Евроколл</w:t>
      </w:r>
      <w:proofErr w:type="spellEnd"/>
      <w:r w:rsidR="00946AB6" w:rsidRPr="004B7A99">
        <w:t xml:space="preserve"> Псков», ИНН 6027159409</w:t>
      </w:r>
      <w:r w:rsidR="00182524">
        <w:t xml:space="preserve">, </w:t>
      </w:r>
      <w:r w:rsidR="00182524" w:rsidRPr="00182524">
        <w:t>180000, область Псковская, город Псков, улица Советская, дом 20, помещение 1008</w:t>
      </w:r>
      <w:r w:rsidR="00946AB6" w:rsidRPr="004B7A99">
        <w:t xml:space="preserve">. </w:t>
      </w:r>
    </w:p>
    <w:p w:rsidR="00B031E3" w:rsidRPr="00B031E3" w:rsidRDefault="00B031E3" w:rsidP="00500361">
      <w:pPr>
        <w:pStyle w:val="a3"/>
        <w:ind w:left="284"/>
        <w:jc w:val="both"/>
      </w:pPr>
      <w:r w:rsidRPr="004B7A99">
        <w:br/>
      </w:r>
      <w:r w:rsidRPr="001C0C82">
        <w:rPr>
          <w:b/>
        </w:rPr>
        <w:t>2.</w:t>
      </w:r>
      <w:r w:rsidRPr="00064C3E">
        <w:t xml:space="preserve"> </w:t>
      </w:r>
      <w:r w:rsidRPr="00182524">
        <w:rPr>
          <w:b/>
        </w:rPr>
        <w:t>Предоставление программного обеспечения для обработки персональных данных и передачи сведений, составляющих банковскую тайну</w:t>
      </w:r>
      <w:r w:rsidR="00064C3E" w:rsidRPr="00064C3E">
        <w:t xml:space="preserve"> – ЗАО «ЦФТ</w:t>
      </w:r>
      <w:r w:rsidR="00064C3E">
        <w:t>»</w:t>
      </w:r>
      <w:r w:rsidR="00064C3E" w:rsidRPr="00064C3E">
        <w:t>, ИНН 5407125059</w:t>
      </w:r>
      <w:r w:rsidR="00182524">
        <w:t xml:space="preserve">, </w:t>
      </w:r>
      <w:r w:rsidR="00182524" w:rsidRPr="00182524">
        <w:t>630559, Новосибирская область, Новосибирский район, Кольцово рабочий поселок, 35</w:t>
      </w:r>
      <w:r w:rsidR="00064C3E">
        <w:t xml:space="preserve">; </w:t>
      </w:r>
      <w:r w:rsidR="00F01237" w:rsidRPr="00F01237">
        <w:t>ЗАО «</w:t>
      </w:r>
      <w:proofErr w:type="spellStart"/>
      <w:r w:rsidR="00F01237" w:rsidRPr="00F01237">
        <w:t>Биллинговый</w:t>
      </w:r>
      <w:proofErr w:type="spellEnd"/>
      <w:r w:rsidR="00F01237" w:rsidRPr="00F01237">
        <w:t xml:space="preserve"> центр»</w:t>
      </w:r>
      <w:r w:rsidR="00F01237">
        <w:t xml:space="preserve">, ИНН </w:t>
      </w:r>
      <w:r w:rsidR="00F01237" w:rsidRPr="00F01237">
        <w:t>5401152049</w:t>
      </w:r>
      <w:r w:rsidR="00182524">
        <w:t xml:space="preserve">, </w:t>
      </w:r>
      <w:r w:rsidR="00182524" w:rsidRPr="00182524">
        <w:t xml:space="preserve">630055, Новосибирская область, Новосибирск город, Мусы </w:t>
      </w:r>
      <w:proofErr w:type="spellStart"/>
      <w:r w:rsidR="00182524" w:rsidRPr="00182524">
        <w:t>Джалиля</w:t>
      </w:r>
      <w:proofErr w:type="spellEnd"/>
      <w:r w:rsidR="00182524" w:rsidRPr="00182524">
        <w:t xml:space="preserve"> улица, дом 11, офис 218</w:t>
      </w:r>
      <w:r w:rsidR="00F01237">
        <w:t xml:space="preserve">; АО «СОВРЕМЕННЫЕ СИСТЕМЫ», ИНН </w:t>
      </w:r>
      <w:r w:rsidR="00F01237" w:rsidRPr="00F01237">
        <w:t>5407013919</w:t>
      </w:r>
      <w:r w:rsidR="00182524">
        <w:t xml:space="preserve">, </w:t>
      </w:r>
      <w:r w:rsidR="00182524" w:rsidRPr="00182524">
        <w:t>630090, Новосибирская область, Новосибирск город, Демакова улица, дом 42</w:t>
      </w:r>
      <w:r w:rsidR="00F01237">
        <w:t>.</w:t>
      </w:r>
    </w:p>
    <w:p w:rsidR="00B031E3" w:rsidRPr="00473E04" w:rsidRDefault="00B031E3" w:rsidP="00500361">
      <w:pPr>
        <w:pStyle w:val="a3"/>
        <w:ind w:left="284"/>
        <w:jc w:val="both"/>
      </w:pPr>
      <w:r w:rsidRPr="00B031E3">
        <w:br/>
      </w:r>
      <w:r w:rsidRPr="001C0C82">
        <w:rPr>
          <w:b/>
        </w:rPr>
        <w:t>3.</w:t>
      </w:r>
      <w:r w:rsidRPr="00C60DA9">
        <w:t xml:space="preserve"> </w:t>
      </w:r>
      <w:r w:rsidRPr="00CC3A40">
        <w:rPr>
          <w:b/>
        </w:rPr>
        <w:t>Организация хранения клиентских документов и информации</w:t>
      </w:r>
      <w:r w:rsidR="00500361" w:rsidRPr="00C60DA9">
        <w:t xml:space="preserve"> – ООО «</w:t>
      </w:r>
      <w:r w:rsidR="00500361" w:rsidRPr="00473E04">
        <w:t>ТЭЛОС АРХИВ», ИНН 7804283104</w:t>
      </w:r>
      <w:r w:rsidR="00CC3A40">
        <w:t xml:space="preserve">, </w:t>
      </w:r>
      <w:r w:rsidR="00CC3A40" w:rsidRPr="00CC3A40">
        <w:t xml:space="preserve">194044, Россия, Санкт-Петербург г., муниципальный округ ФИНЛЯНДСКИЙ ОКРУГ </w:t>
      </w:r>
      <w:proofErr w:type="spellStart"/>
      <w:r w:rsidR="00CC3A40" w:rsidRPr="00CC3A40">
        <w:t>вн.тер.г</w:t>
      </w:r>
      <w:proofErr w:type="spellEnd"/>
      <w:r w:rsidR="00CC3A40" w:rsidRPr="00CC3A40">
        <w:t xml:space="preserve">., Менделеевская ул., д. 9, литера </w:t>
      </w:r>
      <w:r w:rsidR="00CC3A40">
        <w:t>В</w:t>
      </w:r>
      <w:r w:rsidR="00CC3A40" w:rsidRPr="00CC3A40">
        <w:t xml:space="preserve">, </w:t>
      </w:r>
      <w:proofErr w:type="spellStart"/>
      <w:r w:rsidR="00CC3A40" w:rsidRPr="00CC3A40">
        <w:t>помещ</w:t>
      </w:r>
      <w:proofErr w:type="spellEnd"/>
      <w:r w:rsidR="00CC3A40" w:rsidRPr="00CC3A40">
        <w:t>. 13</w:t>
      </w:r>
      <w:r w:rsidR="00CC3A40">
        <w:t>Н</w:t>
      </w:r>
      <w:r w:rsidR="00CC3A40" w:rsidRPr="00CC3A40">
        <w:t>, ком. 3-4</w:t>
      </w:r>
      <w:r w:rsidR="00CC3A40" w:rsidRPr="00473E04">
        <w:t>.</w:t>
      </w:r>
    </w:p>
    <w:p w:rsidR="00B031E3" w:rsidRPr="003103BA" w:rsidRDefault="00B031E3" w:rsidP="00473E04">
      <w:pPr>
        <w:pStyle w:val="a3"/>
        <w:ind w:left="284"/>
        <w:jc w:val="both"/>
      </w:pPr>
      <w:r w:rsidRPr="00473E04">
        <w:br/>
      </w:r>
      <w:r w:rsidRPr="001C0C82">
        <w:rPr>
          <w:b/>
        </w:rPr>
        <w:t>4.</w:t>
      </w:r>
      <w:r w:rsidRPr="00473E04">
        <w:t xml:space="preserve"> </w:t>
      </w:r>
      <w:r w:rsidRPr="00CC3A40">
        <w:rPr>
          <w:b/>
        </w:rPr>
        <w:t xml:space="preserve">Проверка </w:t>
      </w:r>
      <w:r w:rsidR="00BF1A07" w:rsidRPr="00CC3A40">
        <w:rPr>
          <w:b/>
        </w:rPr>
        <w:t>и оценка платежеспособности и кредитоспособности Клиента</w:t>
      </w:r>
      <w:r w:rsidR="00BF1A07">
        <w:t xml:space="preserve"> </w:t>
      </w:r>
      <w:r w:rsidR="00473E04" w:rsidRPr="00473E04">
        <w:t>–</w:t>
      </w:r>
      <w:r w:rsidR="004E661D" w:rsidRPr="00473E04">
        <w:t xml:space="preserve"> </w:t>
      </w:r>
      <w:r w:rsidR="00473E04" w:rsidRPr="00473E04">
        <w:t>НП «АДСП», ИНН 7840290192</w:t>
      </w:r>
      <w:r w:rsidR="00261321">
        <w:t xml:space="preserve">, </w:t>
      </w:r>
      <w:r w:rsidR="00261321" w:rsidRPr="00261321">
        <w:t>191002, Санкт-Петербург город, переулок Щербаков, 17А, ПОМ. 7Н ЛИТ. Б</w:t>
      </w:r>
      <w:r w:rsidR="00473E04">
        <w:t>; ООО «Центр обработки данных - ЗВЕЗДА», ИНН 7813216440</w:t>
      </w:r>
      <w:r w:rsidR="00261321">
        <w:t xml:space="preserve">, </w:t>
      </w:r>
      <w:r w:rsidR="00261321" w:rsidRPr="00261321">
        <w:t xml:space="preserve">197374, Санкт-Петербург город, </w:t>
      </w:r>
      <w:r w:rsidR="00ED5889" w:rsidRPr="00261321">
        <w:t xml:space="preserve">Савушкина улица, дом </w:t>
      </w:r>
      <w:r w:rsidR="00261321" w:rsidRPr="00261321">
        <w:t xml:space="preserve">126, </w:t>
      </w:r>
      <w:r w:rsidR="00ED5889" w:rsidRPr="00261321">
        <w:t>литер</w:t>
      </w:r>
      <w:r w:rsidR="00261321" w:rsidRPr="00261321">
        <w:t xml:space="preserve"> Б, </w:t>
      </w:r>
      <w:r w:rsidR="00ED5889" w:rsidRPr="00261321">
        <w:t>часть пом</w:t>
      </w:r>
      <w:r w:rsidR="00261321" w:rsidRPr="00261321">
        <w:t xml:space="preserve">. 56-Н </w:t>
      </w:r>
      <w:r w:rsidR="00ED5889" w:rsidRPr="00261321">
        <w:t>офис</w:t>
      </w:r>
      <w:r w:rsidR="00261321" w:rsidRPr="00261321">
        <w:t xml:space="preserve"> 16.05</w:t>
      </w:r>
      <w:r w:rsidR="00473E04">
        <w:t xml:space="preserve">; </w:t>
      </w:r>
      <w:r w:rsidR="00473E04" w:rsidRPr="00473E04">
        <w:t>О</w:t>
      </w:r>
      <w:r w:rsidR="00473E04">
        <w:t>ОО</w:t>
      </w:r>
      <w:r w:rsidR="00473E04" w:rsidRPr="00473E04">
        <w:t xml:space="preserve"> «КИБР», ИНН </w:t>
      </w:r>
      <w:r w:rsidR="00473E04" w:rsidRPr="003103BA">
        <w:t>7811544727</w:t>
      </w:r>
      <w:r w:rsidR="00ED5889">
        <w:t xml:space="preserve">, </w:t>
      </w:r>
      <w:r w:rsidR="00ED5889" w:rsidRPr="00ED5889">
        <w:t>192019, город Санкт-Петербург, набережная Обводного канала, дом 24, литер А, часть помещения 13-Н офис 32</w:t>
      </w:r>
      <w:r w:rsidR="00473E04" w:rsidRPr="003103BA">
        <w:t>; АО</w:t>
      </w:r>
      <w:r w:rsidR="00BF1A07">
        <w:t xml:space="preserve"> «</w:t>
      </w:r>
      <w:r w:rsidR="00473E04" w:rsidRPr="003103BA">
        <w:t>НБКИ</w:t>
      </w:r>
      <w:proofErr w:type="gramStart"/>
      <w:r w:rsidR="00BF1A07">
        <w:t>»</w:t>
      </w:r>
      <w:r w:rsidR="00473E04" w:rsidRPr="003103BA">
        <w:t>,  ИНН</w:t>
      </w:r>
      <w:proofErr w:type="gramEnd"/>
      <w:r w:rsidR="00473E04" w:rsidRPr="003103BA">
        <w:t xml:space="preserve"> 7703548386</w:t>
      </w:r>
      <w:r w:rsidR="00ED5889">
        <w:t xml:space="preserve">, </w:t>
      </w:r>
      <w:r w:rsidR="00ED5889" w:rsidRPr="00ED5889">
        <w:t>121069, Москва город, переулок Скатертный, дом 20, строение 1</w:t>
      </w:r>
      <w:r w:rsidR="00473E04" w:rsidRPr="003103BA">
        <w:t>.</w:t>
      </w:r>
    </w:p>
    <w:p w:rsidR="00D62CFB" w:rsidRDefault="00B031E3" w:rsidP="00500361">
      <w:pPr>
        <w:pStyle w:val="a3"/>
        <w:ind w:left="284"/>
        <w:jc w:val="both"/>
      </w:pPr>
      <w:r w:rsidRPr="003103BA">
        <w:br/>
      </w:r>
      <w:r w:rsidR="001C0C82" w:rsidRPr="001C0C82">
        <w:rPr>
          <w:b/>
        </w:rPr>
        <w:t>5</w:t>
      </w:r>
      <w:r w:rsidRPr="001C0C82">
        <w:rPr>
          <w:b/>
        </w:rPr>
        <w:t>.</w:t>
      </w:r>
      <w:r w:rsidRPr="00B031E3">
        <w:t xml:space="preserve"> </w:t>
      </w:r>
      <w:r w:rsidRPr="00261321">
        <w:rPr>
          <w:b/>
        </w:rPr>
        <w:t>Выпуск и обслуживание банковских карт</w:t>
      </w:r>
      <w:r w:rsidR="00500361">
        <w:t xml:space="preserve"> - </w:t>
      </w:r>
      <w:r w:rsidR="002F3204">
        <w:t xml:space="preserve"> ООО «</w:t>
      </w:r>
      <w:proofErr w:type="spellStart"/>
      <w:r w:rsidR="00500361">
        <w:t>МультиКарта</w:t>
      </w:r>
      <w:proofErr w:type="spellEnd"/>
      <w:r w:rsidR="002F3204">
        <w:t>»</w:t>
      </w:r>
      <w:r w:rsidR="00500361">
        <w:t>, ИНН 7710007966</w:t>
      </w:r>
      <w:r w:rsidR="00DB0163">
        <w:t xml:space="preserve">, </w:t>
      </w:r>
      <w:r w:rsidR="00DB0163" w:rsidRPr="00DB0163">
        <w:t xml:space="preserve">109147, Москва город, </w:t>
      </w:r>
      <w:proofErr w:type="spellStart"/>
      <w:r w:rsidR="00DB0163" w:rsidRPr="00DB0163">
        <w:t>Воронцовская</w:t>
      </w:r>
      <w:proofErr w:type="spellEnd"/>
      <w:r w:rsidR="00DB0163" w:rsidRPr="00DB0163">
        <w:t xml:space="preserve"> улица, 43, 1</w:t>
      </w:r>
      <w:r w:rsidR="00064C3E">
        <w:t>;</w:t>
      </w:r>
      <w:r w:rsidR="00500361">
        <w:t xml:space="preserve"> </w:t>
      </w:r>
      <w:r w:rsidR="002F3204">
        <w:t>ООО «</w:t>
      </w:r>
      <w:proofErr w:type="spellStart"/>
      <w:r w:rsidR="00500361">
        <w:t>Мультисервисная</w:t>
      </w:r>
      <w:proofErr w:type="spellEnd"/>
      <w:r w:rsidR="00500361">
        <w:t xml:space="preserve"> платежная система</w:t>
      </w:r>
      <w:r w:rsidR="002F3204">
        <w:t>»</w:t>
      </w:r>
      <w:r w:rsidR="00500361">
        <w:t>, ИНН 7707725477</w:t>
      </w:r>
      <w:r w:rsidR="00DB0163">
        <w:t xml:space="preserve">, </w:t>
      </w:r>
      <w:r w:rsidR="00DB0163" w:rsidRPr="00DB0163">
        <w:t>115054, город Москва, улица Бахрушина, 23, стр.1</w:t>
      </w:r>
      <w:r w:rsidR="00064C3E">
        <w:t>;</w:t>
      </w:r>
      <w:r w:rsidR="00500361">
        <w:t xml:space="preserve"> АО «РОЗАН ФАЙНЭНС», ИНН 7705024010</w:t>
      </w:r>
      <w:r w:rsidR="00DB0163">
        <w:t xml:space="preserve">, </w:t>
      </w:r>
      <w:r w:rsidR="00DB0163" w:rsidRPr="00DB0163">
        <w:t>143090, Московская область, Краснознаменск город, Связистов улица, 9/4</w:t>
      </w:r>
      <w:r w:rsidR="00500361">
        <w:t>.</w:t>
      </w:r>
    </w:p>
    <w:p w:rsidR="002C477F" w:rsidRDefault="002C477F" w:rsidP="00500361">
      <w:pPr>
        <w:pStyle w:val="a3"/>
        <w:ind w:left="284"/>
        <w:jc w:val="both"/>
      </w:pPr>
    </w:p>
    <w:p w:rsidR="002C477F" w:rsidRDefault="001C0C82" w:rsidP="00500361">
      <w:pPr>
        <w:pStyle w:val="a3"/>
        <w:ind w:left="284"/>
        <w:jc w:val="both"/>
      </w:pPr>
      <w:r w:rsidRPr="001C0C82">
        <w:rPr>
          <w:b/>
        </w:rPr>
        <w:t>6</w:t>
      </w:r>
      <w:r w:rsidR="002C477F" w:rsidRPr="001C0C82">
        <w:rPr>
          <w:b/>
        </w:rPr>
        <w:t>. Подготовка, проведение кредитной сделки, осуществление регистрационных действий в</w:t>
      </w:r>
      <w:r w:rsidR="002C477F" w:rsidRPr="00322724">
        <w:rPr>
          <w:b/>
        </w:rPr>
        <w:t xml:space="preserve"> </w:t>
      </w:r>
      <w:proofErr w:type="spellStart"/>
      <w:r w:rsidR="002C477F" w:rsidRPr="00322724">
        <w:rPr>
          <w:b/>
        </w:rPr>
        <w:t>Росреестре</w:t>
      </w:r>
      <w:proofErr w:type="spellEnd"/>
      <w:r w:rsidR="002C477F">
        <w:t xml:space="preserve"> – </w:t>
      </w:r>
      <w:r w:rsidR="00105051">
        <w:t xml:space="preserve">нотариус, ООО «ЦСКУ «Арсенал», ИНН </w:t>
      </w:r>
      <w:r w:rsidR="00105051" w:rsidRPr="00105051">
        <w:t>7813267726</w:t>
      </w:r>
      <w:r w:rsidR="00322724">
        <w:t xml:space="preserve">, </w:t>
      </w:r>
      <w:r w:rsidR="00322724" w:rsidRPr="00322724">
        <w:t xml:space="preserve">197101, Санкт-Петербург город, </w:t>
      </w:r>
      <w:proofErr w:type="spellStart"/>
      <w:r w:rsidR="00322724" w:rsidRPr="00322724">
        <w:t>Дивенская</w:t>
      </w:r>
      <w:proofErr w:type="spellEnd"/>
      <w:r w:rsidR="00322724" w:rsidRPr="00322724">
        <w:t xml:space="preserve"> улица, дом 5, литер А, пом. 58-Н</w:t>
      </w:r>
      <w:r w:rsidR="00105051">
        <w:t>.</w:t>
      </w:r>
    </w:p>
    <w:p w:rsidR="002C477F" w:rsidRDefault="002C477F" w:rsidP="00500361">
      <w:pPr>
        <w:pStyle w:val="a3"/>
        <w:ind w:left="284"/>
        <w:jc w:val="both"/>
      </w:pPr>
    </w:p>
    <w:p w:rsidR="002C477F" w:rsidRPr="00B031E3" w:rsidRDefault="001C0C82" w:rsidP="00500361">
      <w:pPr>
        <w:pStyle w:val="a3"/>
        <w:ind w:left="284"/>
        <w:jc w:val="both"/>
      </w:pPr>
      <w:r w:rsidRPr="001C0C82">
        <w:rPr>
          <w:b/>
        </w:rPr>
        <w:t>7</w:t>
      </w:r>
      <w:r w:rsidR="002C477F" w:rsidRPr="001C0C82">
        <w:rPr>
          <w:b/>
        </w:rPr>
        <w:t>. Взыскание</w:t>
      </w:r>
      <w:r w:rsidR="002C477F" w:rsidRPr="00322724">
        <w:rPr>
          <w:b/>
        </w:rPr>
        <w:t xml:space="preserve"> задолженности</w:t>
      </w:r>
      <w:r w:rsidR="00DD7F03" w:rsidRPr="00322724">
        <w:rPr>
          <w:b/>
        </w:rPr>
        <w:t xml:space="preserve">, в том числе в рамках </w:t>
      </w:r>
      <w:proofErr w:type="spellStart"/>
      <w:r w:rsidR="00DD7F03" w:rsidRPr="00322724">
        <w:rPr>
          <w:b/>
        </w:rPr>
        <w:t>банкротных</w:t>
      </w:r>
      <w:proofErr w:type="spellEnd"/>
      <w:r w:rsidR="00DD7F03" w:rsidRPr="00322724">
        <w:rPr>
          <w:b/>
        </w:rPr>
        <w:t xml:space="preserve"> дел</w:t>
      </w:r>
      <w:r w:rsidR="002C477F">
        <w:t xml:space="preserve"> - </w:t>
      </w:r>
      <w:r w:rsidR="00DD7F03">
        <w:t xml:space="preserve">ООО «Юридическая фирма «Ликург», ИНН </w:t>
      </w:r>
      <w:r w:rsidR="00DD7F03" w:rsidRPr="00DD7F03">
        <w:t>7841413827</w:t>
      </w:r>
      <w:r w:rsidR="00322724">
        <w:t xml:space="preserve">, </w:t>
      </w:r>
      <w:r w:rsidR="00322724" w:rsidRPr="00322724">
        <w:t>199178, Санкт-Петербург город, проспект Малый В.О., дом 62, корпус 1 литер А, помещение 177Н кабинет 6</w:t>
      </w:r>
      <w:r w:rsidR="00DD7F03">
        <w:t>.</w:t>
      </w:r>
    </w:p>
    <w:p w:rsidR="00B031E3" w:rsidRDefault="00B031E3" w:rsidP="00500361">
      <w:pPr>
        <w:pStyle w:val="a3"/>
        <w:ind w:left="284"/>
        <w:jc w:val="both"/>
      </w:pPr>
    </w:p>
    <w:p w:rsidR="00AA3148" w:rsidRDefault="00AA3148" w:rsidP="00500361">
      <w:pPr>
        <w:pStyle w:val="a3"/>
        <w:ind w:left="284"/>
        <w:jc w:val="both"/>
      </w:pPr>
      <w:r w:rsidRPr="006D4EEB">
        <w:t>Настоящий перечень не является исчерпывающим и может меняться.</w:t>
      </w:r>
      <w:r w:rsidR="006D4EEB" w:rsidRPr="006D4EEB">
        <w:t xml:space="preserve"> Право выбора третьих лиц предоставляется Клиентом Банку, и дополнительных согласований с Клиентом не требуется.</w:t>
      </w:r>
    </w:p>
    <w:sectPr w:rsidR="00AA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2BF5"/>
    <w:multiLevelType w:val="hybridMultilevel"/>
    <w:tmpl w:val="226618D2"/>
    <w:lvl w:ilvl="0" w:tplc="B8FC4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FB"/>
    <w:rsid w:val="00064C3E"/>
    <w:rsid w:val="000B1EDC"/>
    <w:rsid w:val="00105051"/>
    <w:rsid w:val="001460FD"/>
    <w:rsid w:val="00182524"/>
    <w:rsid w:val="001C0C82"/>
    <w:rsid w:val="00261321"/>
    <w:rsid w:val="002A63D3"/>
    <w:rsid w:val="002C477F"/>
    <w:rsid w:val="002F3204"/>
    <w:rsid w:val="003103BA"/>
    <w:rsid w:val="00322724"/>
    <w:rsid w:val="00431B10"/>
    <w:rsid w:val="00433080"/>
    <w:rsid w:val="00473E04"/>
    <w:rsid w:val="004B7A99"/>
    <w:rsid w:val="004E661D"/>
    <w:rsid w:val="00500361"/>
    <w:rsid w:val="0057309E"/>
    <w:rsid w:val="0058797B"/>
    <w:rsid w:val="006D4EEB"/>
    <w:rsid w:val="008A4F3A"/>
    <w:rsid w:val="00946AB6"/>
    <w:rsid w:val="00A45B40"/>
    <w:rsid w:val="00AA3148"/>
    <w:rsid w:val="00B031E3"/>
    <w:rsid w:val="00BF1A07"/>
    <w:rsid w:val="00C45BBF"/>
    <w:rsid w:val="00C60DA9"/>
    <w:rsid w:val="00CC3A40"/>
    <w:rsid w:val="00D4579C"/>
    <w:rsid w:val="00D62CFB"/>
    <w:rsid w:val="00D95F1C"/>
    <w:rsid w:val="00DB0163"/>
    <w:rsid w:val="00DD7F03"/>
    <w:rsid w:val="00ED5889"/>
    <w:rsid w:val="00F01237"/>
    <w:rsid w:val="00F241A4"/>
    <w:rsid w:val="00F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4AA36"/>
  <w15:chartTrackingRefBased/>
  <w15:docId w15:val="{23C9AA0B-C8DC-47A6-8299-60FF8750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Шанина Юлия Сергеевна</dc:creator>
  <cp:keywords/>
  <dc:description/>
  <cp:lastModifiedBy>Шанина Юлия Сергеевна</cp:lastModifiedBy>
  <cp:revision>13</cp:revision>
  <dcterms:created xsi:type="dcterms:W3CDTF">2021-08-09T05:59:00Z</dcterms:created>
  <dcterms:modified xsi:type="dcterms:W3CDTF">2021-08-19T08:51:00Z</dcterms:modified>
</cp:coreProperties>
</file>